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7475" w:rsidRDefault="00853495">
      <w:r>
        <w:fldChar w:fldCharType="begin"/>
      </w:r>
      <w:r>
        <w:instrText xml:space="preserve"> HYPERLINK "</w:instrText>
      </w:r>
      <w:r w:rsidRPr="00853495">
        <w:instrText>https://www.journaldunet.fr/web-tech/dictionnaire-de-l-iot/1181267-les-reseaux-iot/</w:instrText>
      </w:r>
      <w:r>
        <w:instrText xml:space="preserve">" </w:instrText>
      </w:r>
      <w:r>
        <w:fldChar w:fldCharType="separate"/>
      </w:r>
      <w:r w:rsidRPr="00670B3E">
        <w:rPr>
          <w:rStyle w:val="Lienhypertexte"/>
        </w:rPr>
        <w:t>https://www.journaldunet.fr/web-tech/dictionnaire-de-l-iot/1181267-les-reseaux-iot/</w:t>
      </w:r>
      <w:r>
        <w:fldChar w:fldCharType="end"/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Choix entre longue et courte portée</w:t>
      </w:r>
    </w:p>
    <w:p w:rsidR="00853495" w:rsidRDefault="00853495" w:rsidP="00853495">
      <w:r>
        <w:t>Réseaux longue portée et basse consommation :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Sigfox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LoRa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GSM, 2G, 3G,…</w:t>
      </w:r>
    </w:p>
    <w:p w:rsidR="00853495" w:rsidRDefault="00853495" w:rsidP="00853495">
      <w:r>
        <w:t>Exemples :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Kilomètres d’infrastructures à Internet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 xml:space="preserve">Smart </w:t>
      </w:r>
      <w:proofErr w:type="spellStart"/>
      <w:r>
        <w:t>cities</w:t>
      </w:r>
      <w:proofErr w:type="spellEnd"/>
    </w:p>
    <w:p w:rsidR="00853495" w:rsidRDefault="00853495" w:rsidP="00853495"/>
    <w:p w:rsidR="00853495" w:rsidRDefault="00853495" w:rsidP="00853495">
      <w:r>
        <w:t>Réseaux courte portée :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Wifi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proofErr w:type="spellStart"/>
      <w:r>
        <w:t>ZigBee</w:t>
      </w:r>
      <w:proofErr w:type="spellEnd"/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Bluetooth Low Energy</w:t>
      </w:r>
    </w:p>
    <w:p w:rsidR="00853495" w:rsidRDefault="00853495" w:rsidP="00853495">
      <w:r>
        <w:t>Exemples :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Domotique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proofErr w:type="spellStart"/>
      <w:r>
        <w:t>Wearables</w:t>
      </w:r>
      <w:proofErr w:type="spellEnd"/>
    </w:p>
    <w:p w:rsidR="002E5DCB" w:rsidRDefault="002E5DCB" w:rsidP="00853495">
      <w:hyperlink r:id="rId5" w:history="1">
        <w:r w:rsidRPr="00670B3E">
          <w:rPr>
            <w:rStyle w:val="Lienhypertexte"/>
          </w:rPr>
          <w:t>https://www.netguru.com/codestories/bluetooth-vs-wifi-comparison-for-the-iot-solutions</w:t>
        </w:r>
      </w:hyperlink>
    </w:p>
    <w:p w:rsidR="00853495" w:rsidRDefault="00853495" w:rsidP="00853495">
      <w:r>
        <w:t>Wifi ou BLE :</w:t>
      </w:r>
    </w:p>
    <w:p w:rsidR="00853495" w:rsidRDefault="00853495" w:rsidP="00853495">
      <w:r>
        <w:t>Wifi :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Transfert de données plus rapide et plus adapté pour du transfert de grosses données</w:t>
      </w:r>
    </w:p>
    <w:p w:rsidR="00853495" w:rsidRDefault="00853495" w:rsidP="00853495">
      <w:r>
        <w:t>BLE</w:t>
      </w:r>
    </w:p>
    <w:p w:rsidR="00853495" w:rsidRDefault="00853495" w:rsidP="00853495">
      <w:pPr>
        <w:pStyle w:val="Paragraphedeliste"/>
        <w:numPr>
          <w:ilvl w:val="0"/>
          <w:numId w:val="1"/>
        </w:numPr>
      </w:pPr>
      <w:r>
        <w:t>Transfert idéal pour des petites données (exemple valeurs numérique de capteurs)</w:t>
      </w:r>
    </w:p>
    <w:p w:rsidR="002E5DCB" w:rsidRDefault="002E5DCB" w:rsidP="002E5DCB">
      <w:hyperlink r:id="rId6" w:history="1">
        <w:r w:rsidRPr="00670B3E">
          <w:rPr>
            <w:rStyle w:val="Lienhypertexte"/>
          </w:rPr>
          <w:t>https://www.rs-online.com/designspark/eleven-internet-of-things-iot-protocols-you-need-to-know-about-fr</w:t>
        </w:r>
      </w:hyperlink>
    </w:p>
    <w:p w:rsidR="002E5DCB" w:rsidRDefault="002E5DCB" w:rsidP="002E5DCB">
      <w:r>
        <w:t>Quel protocole choisir pour de l’IoT </w:t>
      </w:r>
    </w:p>
    <w:p w:rsidR="002E5DCB" w:rsidRDefault="002E5DCB" w:rsidP="002E5DCB"/>
    <w:p w:rsidR="002E5DCB" w:rsidRDefault="002E5DCB" w:rsidP="002E5DCB"/>
    <w:p w:rsidR="002E5DCB" w:rsidRDefault="002E5DCB" w:rsidP="002E5DCB"/>
    <w:p w:rsidR="002E5DCB" w:rsidRDefault="002E5DCB" w:rsidP="002E5DCB"/>
    <w:p w:rsidR="002E5DCB" w:rsidRDefault="002E5DCB" w:rsidP="002E5DCB"/>
    <w:p w:rsidR="002E5DCB" w:rsidRDefault="002E5DCB" w:rsidP="002E5DCB"/>
    <w:p w:rsidR="002E5DCB" w:rsidRDefault="002E5DCB" w:rsidP="002E5DCB"/>
    <w:p w:rsidR="002E5DCB" w:rsidRDefault="002E5DCB" w:rsidP="002E5DCB"/>
    <w:p w:rsidR="002E5DCB" w:rsidRDefault="002E5DCB" w:rsidP="002E5DCB">
      <w:hyperlink r:id="rId7" w:history="1">
        <w:r w:rsidRPr="00670B3E">
          <w:rPr>
            <w:rStyle w:val="Lienhypertexte"/>
          </w:rPr>
          <w:t>https://www.conrad.ch/fr/p/capteur-de-temperature-et-capteur-d-humidite-de-l-air-aqara-wsdcgq11lm-1-pc-2201294.html</w:t>
        </w:r>
      </w:hyperlink>
    </w:p>
    <w:p w:rsidR="00FE7BA8" w:rsidRDefault="00FE7BA8" w:rsidP="002E5DCB">
      <w:r>
        <w:rPr>
          <w:noProof/>
        </w:rPr>
        <w:drawing>
          <wp:inline distT="0" distB="0" distL="0" distR="0" wp14:anchorId="516E6868" wp14:editId="00C6E9AC">
            <wp:extent cx="5362575" cy="6002321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4868"/>
                    <a:stretch/>
                  </pic:blipFill>
                  <pic:spPr bwMode="auto">
                    <a:xfrm>
                      <a:off x="0" y="0"/>
                      <a:ext cx="5373814" cy="601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BA8" w:rsidRDefault="00FE7BA8">
      <w:r>
        <w:br w:type="page"/>
      </w:r>
    </w:p>
    <w:p w:rsidR="002E5DCB" w:rsidRDefault="00FE7BA8" w:rsidP="002E5DCB">
      <w:hyperlink r:id="rId9" w:history="1">
        <w:r w:rsidRPr="00670B3E">
          <w:rPr>
            <w:rStyle w:val="Lienhypertexte"/>
          </w:rPr>
          <w:t>https://ela.fr/blue-puck-rht.html</w:t>
        </w:r>
      </w:hyperlink>
    </w:p>
    <w:p w:rsidR="00FE7BA8" w:rsidRDefault="00FE7BA8" w:rsidP="002E5DCB">
      <w:r>
        <w:rPr>
          <w:noProof/>
        </w:rPr>
        <w:drawing>
          <wp:inline distT="0" distB="0" distL="0" distR="0" wp14:anchorId="4A8BA032" wp14:editId="5E483DF6">
            <wp:extent cx="5286375" cy="5956216"/>
            <wp:effectExtent l="0" t="0" r="0" b="69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5033"/>
                    <a:stretch/>
                  </pic:blipFill>
                  <pic:spPr bwMode="auto">
                    <a:xfrm>
                      <a:off x="0" y="0"/>
                      <a:ext cx="5296098" cy="5967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BA8" w:rsidRDefault="00FE7BA8">
      <w:r>
        <w:br w:type="page"/>
      </w:r>
    </w:p>
    <w:p w:rsidR="00FE7BA8" w:rsidRDefault="00FE7BA8" w:rsidP="002E5DCB">
      <w:hyperlink r:id="rId11" w:history="1">
        <w:r w:rsidRPr="00670B3E">
          <w:rPr>
            <w:rStyle w:val="Lienhypertexte"/>
          </w:rPr>
          <w:t>https://www.global-tag.com/fr/portfolio/disk-beacony-ble-beacon-avec-capteur-de-temperature-humidite-accelerometre/</w:t>
        </w:r>
      </w:hyperlink>
    </w:p>
    <w:p w:rsidR="00FE7BA8" w:rsidRDefault="00350CF2" w:rsidP="002E5DCB">
      <w:r>
        <w:rPr>
          <w:noProof/>
        </w:rPr>
        <w:drawing>
          <wp:inline distT="0" distB="0" distL="0" distR="0" wp14:anchorId="5BAFEC5D" wp14:editId="474FD8A1">
            <wp:extent cx="5686425" cy="6364806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4868"/>
                    <a:stretch/>
                  </pic:blipFill>
                  <pic:spPr bwMode="auto">
                    <a:xfrm>
                      <a:off x="0" y="0"/>
                      <a:ext cx="5695393" cy="637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CF2" w:rsidRDefault="00350CF2" w:rsidP="002E5DCB">
      <w:hyperlink r:id="rId13" w:history="1">
        <w:r w:rsidRPr="00670B3E">
          <w:rPr>
            <w:rStyle w:val="Lienhypertexte"/>
          </w:rPr>
          <w:t>https://www.mokosmart.com/bluetooth-beacons/?gclid=Cj0KCQjw0Mb3BRCaARIsAPSNGpWXRMWVy0tBYdl67BvxHAmxc1vsZbJ_EZTHTrSRI8p2uqGU-EkX7RoaApBcEALw_wcB</w:t>
        </w:r>
      </w:hyperlink>
    </w:p>
    <w:p w:rsidR="00350CF2" w:rsidRDefault="00350CF2" w:rsidP="002E5DCB">
      <w:bookmarkStart w:id="0" w:name="_GoBack"/>
      <w:bookmarkEnd w:id="0"/>
    </w:p>
    <w:p w:rsidR="002E5DCB" w:rsidRDefault="002E5DCB" w:rsidP="002E5DCB"/>
    <w:sectPr w:rsidR="002E5D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C920CA"/>
    <w:multiLevelType w:val="hybridMultilevel"/>
    <w:tmpl w:val="6554B19E"/>
    <w:lvl w:ilvl="0" w:tplc="25EE8D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495"/>
    <w:rsid w:val="002E5DCB"/>
    <w:rsid w:val="00350CF2"/>
    <w:rsid w:val="003D714C"/>
    <w:rsid w:val="00667D90"/>
    <w:rsid w:val="00853495"/>
    <w:rsid w:val="00FE7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1F16C"/>
  <w15:chartTrackingRefBased/>
  <w15:docId w15:val="{C86C37EC-2FEA-499C-916C-A77DB5F1C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85349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53495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8534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mokosmart.com/bluetooth-beacons/?gclid=Cj0KCQjw0Mb3BRCaARIsAPSNGpWXRMWVy0tBYdl67BvxHAmxc1vsZbJ_EZTHTrSRI8p2uqGU-EkX7RoaApBcEALw_wcB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conrad.ch/fr/p/capteur-de-temperature-et-capteur-d-humidite-de-l-air-aqara-wsdcgq11lm-1-pc-2201294.html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rs-online.com/designspark/eleven-internet-of-things-iot-protocols-you-need-to-know-about-fr" TargetMode="External"/><Relationship Id="rId11" Type="http://schemas.openxmlformats.org/officeDocument/2006/relationships/hyperlink" Target="https://www.global-tag.com/fr/portfolio/disk-beacony-ble-beacon-avec-capteur-de-temperature-humidite-accelerometre/" TargetMode="External"/><Relationship Id="rId5" Type="http://schemas.openxmlformats.org/officeDocument/2006/relationships/hyperlink" Target="https://www.netguru.com/codestories/bluetooth-vs-wifi-comparison-for-the-iot-solutions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ela.fr/blue-puck-rht.htm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4</Pages>
  <Words>306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Favre Philippine</dc:creator>
  <cp:keywords/>
  <dc:description/>
  <cp:lastModifiedBy>Favre Philippine</cp:lastModifiedBy>
  <cp:revision>2</cp:revision>
  <dcterms:created xsi:type="dcterms:W3CDTF">2020-06-23T21:11:00Z</dcterms:created>
  <dcterms:modified xsi:type="dcterms:W3CDTF">2020-06-23T21:49:00Z</dcterms:modified>
</cp:coreProperties>
</file>